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95" w:rsidRPr="008903F8" w:rsidRDefault="008903F8" w:rsidP="008903F8">
      <w:pPr>
        <w:spacing w:after="0"/>
        <w:jc w:val="center"/>
        <w:rPr>
          <w:b/>
          <w:sz w:val="40"/>
        </w:rPr>
      </w:pPr>
      <w:r w:rsidRPr="008903F8">
        <w:rPr>
          <w:b/>
          <w:sz w:val="40"/>
        </w:rPr>
        <w:t>PROPOSAL</w:t>
      </w:r>
    </w:p>
    <w:p w:rsidR="008903F8" w:rsidRPr="008903F8" w:rsidRDefault="008903F8" w:rsidP="008903F8">
      <w:pPr>
        <w:jc w:val="center"/>
        <w:rPr>
          <w:b/>
        </w:rPr>
      </w:pPr>
      <w:r w:rsidRPr="008903F8">
        <w:rPr>
          <w:b/>
        </w:rPr>
        <w:t>Mel Bennett Memorial Tennis Courts Resurfacing Project – Contract 286</w:t>
      </w:r>
    </w:p>
    <w:p w:rsidR="008903F8" w:rsidRDefault="008903F8"/>
    <w:p w:rsidR="008903F8" w:rsidRPr="008903F8" w:rsidRDefault="008903F8">
      <w:pPr>
        <w:rPr>
          <w:b/>
          <w:sz w:val="24"/>
        </w:rPr>
      </w:pPr>
      <w:r w:rsidRPr="008903F8">
        <w:rPr>
          <w:b/>
          <w:sz w:val="24"/>
        </w:rPr>
        <w:t>BIDDER INFORMATION</w:t>
      </w:r>
    </w:p>
    <w:p w:rsidR="008903F8" w:rsidRDefault="008903F8" w:rsidP="008903F8">
      <w:r>
        <w:t>Company Name:</w:t>
      </w:r>
      <w:r>
        <w:tab/>
      </w:r>
      <w:r>
        <w:tab/>
      </w:r>
      <w:r>
        <w:t>___________________________________________________________</w:t>
      </w:r>
    </w:p>
    <w:p w:rsidR="008903F8" w:rsidRDefault="008903F8" w:rsidP="008903F8">
      <w:r>
        <w:t>Mailing Address:</w:t>
      </w:r>
      <w:r>
        <w:tab/>
      </w:r>
      <w:r>
        <w:tab/>
      </w:r>
      <w:r>
        <w:t>___________________________________________________________</w:t>
      </w:r>
    </w:p>
    <w:p w:rsidR="008903F8" w:rsidRDefault="008903F8" w:rsidP="008903F8">
      <w:r>
        <w:t>City, State, Zip:</w:t>
      </w:r>
      <w:r>
        <w:tab/>
      </w:r>
      <w:r>
        <w:tab/>
      </w:r>
      <w:r>
        <w:tab/>
      </w:r>
      <w:r>
        <w:t>___________________________________________________________</w:t>
      </w:r>
    </w:p>
    <w:p w:rsidR="008903F8" w:rsidRDefault="008903F8" w:rsidP="008903F8">
      <w:r>
        <w:t>Authorized Representative:</w:t>
      </w:r>
      <w:r>
        <w:tab/>
      </w:r>
      <w:r>
        <w:t>________________________________</w:t>
      </w:r>
      <w:r>
        <w:t>___________________________</w:t>
      </w:r>
    </w:p>
    <w:p w:rsidR="008903F8" w:rsidRDefault="008903F8" w:rsidP="008903F8">
      <w:r>
        <w:t>Contact Phone Number:</w:t>
      </w:r>
      <w:r>
        <w:tab/>
      </w:r>
      <w:r>
        <w:tab/>
      </w:r>
      <w:r>
        <w:t>___________________________________________________________</w:t>
      </w:r>
    </w:p>
    <w:p w:rsidR="008903F8" w:rsidRDefault="008903F8" w:rsidP="008903F8">
      <w:r>
        <w:t>Contact Email:</w:t>
      </w:r>
      <w:r>
        <w:tab/>
      </w:r>
      <w:r>
        <w:tab/>
      </w:r>
      <w:r>
        <w:tab/>
      </w:r>
      <w:r>
        <w:t>___________________________________________________________</w:t>
      </w:r>
    </w:p>
    <w:p w:rsidR="008903F8" w:rsidRDefault="008903F8" w:rsidP="008903F8">
      <w:r>
        <w:t>Oregon CCB#:</w:t>
      </w:r>
      <w:r>
        <w:tab/>
      </w:r>
      <w:r>
        <w:tab/>
      </w:r>
      <w:r>
        <w:tab/>
      </w:r>
      <w:r>
        <w:t>___________________________________________________________</w:t>
      </w:r>
    </w:p>
    <w:p w:rsidR="008903F8" w:rsidRDefault="008903F8" w:rsidP="008903F8">
      <w:bookmarkStart w:id="0" w:name="_GoBack"/>
      <w:bookmarkEnd w:id="0"/>
    </w:p>
    <w:tbl>
      <w:tblPr>
        <w:tblStyle w:val="TableGrid"/>
        <w:tblW w:w="0" w:type="auto"/>
        <w:tblLook w:val="04A0" w:firstRow="1" w:lastRow="0" w:firstColumn="1" w:lastColumn="0" w:noHBand="0" w:noVBand="1"/>
      </w:tblPr>
      <w:tblGrid>
        <w:gridCol w:w="3528"/>
        <w:gridCol w:w="1800"/>
        <w:gridCol w:w="1854"/>
        <w:gridCol w:w="2394"/>
      </w:tblGrid>
      <w:tr w:rsidR="008903F8" w:rsidTr="000D67D7">
        <w:tc>
          <w:tcPr>
            <w:tcW w:w="3528" w:type="dxa"/>
            <w:vAlign w:val="center"/>
          </w:tcPr>
          <w:p w:rsidR="008903F8" w:rsidRPr="008903F8" w:rsidRDefault="008903F8" w:rsidP="008903F8">
            <w:pPr>
              <w:jc w:val="center"/>
              <w:rPr>
                <w:b/>
              </w:rPr>
            </w:pPr>
            <w:r w:rsidRPr="008903F8">
              <w:rPr>
                <w:b/>
              </w:rPr>
              <w:t>BID ITEMS</w:t>
            </w:r>
            <w:r w:rsidR="000D67D7">
              <w:rPr>
                <w:b/>
              </w:rPr>
              <w:t xml:space="preserve"> – See Project Specs.</w:t>
            </w:r>
          </w:p>
          <w:p w:rsidR="008903F8" w:rsidRPr="008903F8" w:rsidRDefault="008903F8" w:rsidP="000D67D7">
            <w:pPr>
              <w:jc w:val="center"/>
              <w:rPr>
                <w:b/>
              </w:rPr>
            </w:pPr>
            <w:r w:rsidRPr="008903F8">
              <w:rPr>
                <w:b/>
              </w:rPr>
              <w:t>(</w:t>
            </w:r>
            <w:proofErr w:type="gramStart"/>
            <w:r w:rsidRPr="008903F8">
              <w:rPr>
                <w:b/>
              </w:rPr>
              <w:t>i.e</w:t>
            </w:r>
            <w:proofErr w:type="gramEnd"/>
            <w:r w:rsidRPr="008903F8">
              <w:rPr>
                <w:b/>
              </w:rPr>
              <w:t xml:space="preserve">. Prep, Patching, Crack Filling, </w:t>
            </w:r>
            <w:r w:rsidR="000D67D7">
              <w:rPr>
                <w:b/>
              </w:rPr>
              <w:t>Res</w:t>
            </w:r>
            <w:r w:rsidRPr="008903F8">
              <w:rPr>
                <w:b/>
              </w:rPr>
              <w:t>urface Work, etc.)</w:t>
            </w:r>
          </w:p>
        </w:tc>
        <w:tc>
          <w:tcPr>
            <w:tcW w:w="1800" w:type="dxa"/>
            <w:vAlign w:val="center"/>
          </w:tcPr>
          <w:p w:rsidR="008903F8" w:rsidRPr="008903F8" w:rsidRDefault="008903F8" w:rsidP="008903F8">
            <w:pPr>
              <w:jc w:val="center"/>
              <w:rPr>
                <w:b/>
              </w:rPr>
            </w:pPr>
            <w:r w:rsidRPr="008903F8">
              <w:rPr>
                <w:b/>
              </w:rPr>
              <w:t>Unit</w:t>
            </w:r>
          </w:p>
        </w:tc>
        <w:tc>
          <w:tcPr>
            <w:tcW w:w="1854" w:type="dxa"/>
            <w:vAlign w:val="center"/>
          </w:tcPr>
          <w:p w:rsidR="008903F8" w:rsidRPr="008903F8" w:rsidRDefault="008903F8" w:rsidP="008903F8">
            <w:pPr>
              <w:jc w:val="center"/>
              <w:rPr>
                <w:b/>
              </w:rPr>
            </w:pPr>
            <w:r w:rsidRPr="008903F8">
              <w:rPr>
                <w:b/>
              </w:rPr>
              <w:t>Unit Price</w:t>
            </w:r>
          </w:p>
        </w:tc>
        <w:tc>
          <w:tcPr>
            <w:tcW w:w="2394" w:type="dxa"/>
            <w:vAlign w:val="center"/>
          </w:tcPr>
          <w:p w:rsidR="008903F8" w:rsidRPr="008903F8" w:rsidRDefault="008903F8" w:rsidP="008903F8">
            <w:pPr>
              <w:jc w:val="center"/>
              <w:rPr>
                <w:b/>
              </w:rPr>
            </w:pPr>
            <w:r w:rsidRPr="008903F8">
              <w:rPr>
                <w:b/>
              </w:rPr>
              <w:t>Total</w:t>
            </w:r>
          </w:p>
        </w:tc>
      </w:tr>
      <w:tr w:rsidR="008903F8" w:rsidTr="000D67D7">
        <w:tc>
          <w:tcPr>
            <w:tcW w:w="3528" w:type="dxa"/>
          </w:tcPr>
          <w:p w:rsidR="008903F8" w:rsidRDefault="008903F8" w:rsidP="008903F8"/>
        </w:tc>
        <w:tc>
          <w:tcPr>
            <w:tcW w:w="1800" w:type="dxa"/>
          </w:tcPr>
          <w:p w:rsidR="008903F8" w:rsidRDefault="008903F8" w:rsidP="008903F8"/>
        </w:tc>
        <w:tc>
          <w:tcPr>
            <w:tcW w:w="1854" w:type="dxa"/>
          </w:tcPr>
          <w:p w:rsidR="008903F8" w:rsidRDefault="008903F8" w:rsidP="008903F8"/>
        </w:tc>
        <w:tc>
          <w:tcPr>
            <w:tcW w:w="2394" w:type="dxa"/>
          </w:tcPr>
          <w:p w:rsidR="008903F8" w:rsidRDefault="008903F8" w:rsidP="008903F8"/>
        </w:tc>
      </w:tr>
      <w:tr w:rsidR="008903F8" w:rsidTr="000D67D7">
        <w:tc>
          <w:tcPr>
            <w:tcW w:w="3528" w:type="dxa"/>
          </w:tcPr>
          <w:p w:rsidR="008903F8" w:rsidRDefault="008903F8" w:rsidP="008903F8"/>
        </w:tc>
        <w:tc>
          <w:tcPr>
            <w:tcW w:w="1800" w:type="dxa"/>
          </w:tcPr>
          <w:p w:rsidR="008903F8" w:rsidRDefault="008903F8" w:rsidP="008903F8"/>
        </w:tc>
        <w:tc>
          <w:tcPr>
            <w:tcW w:w="1854" w:type="dxa"/>
          </w:tcPr>
          <w:p w:rsidR="008903F8" w:rsidRDefault="008903F8" w:rsidP="008903F8"/>
        </w:tc>
        <w:tc>
          <w:tcPr>
            <w:tcW w:w="2394" w:type="dxa"/>
          </w:tcPr>
          <w:p w:rsidR="008903F8" w:rsidRDefault="008903F8" w:rsidP="008903F8"/>
        </w:tc>
      </w:tr>
      <w:tr w:rsidR="008903F8" w:rsidTr="000D67D7">
        <w:tc>
          <w:tcPr>
            <w:tcW w:w="3528" w:type="dxa"/>
          </w:tcPr>
          <w:p w:rsidR="008903F8" w:rsidRDefault="008903F8" w:rsidP="008903F8"/>
        </w:tc>
        <w:tc>
          <w:tcPr>
            <w:tcW w:w="1800" w:type="dxa"/>
          </w:tcPr>
          <w:p w:rsidR="008903F8" w:rsidRDefault="008903F8" w:rsidP="008903F8"/>
        </w:tc>
        <w:tc>
          <w:tcPr>
            <w:tcW w:w="1854" w:type="dxa"/>
          </w:tcPr>
          <w:p w:rsidR="008903F8" w:rsidRDefault="008903F8" w:rsidP="008903F8"/>
        </w:tc>
        <w:tc>
          <w:tcPr>
            <w:tcW w:w="2394" w:type="dxa"/>
          </w:tcPr>
          <w:p w:rsidR="008903F8" w:rsidRDefault="008903F8" w:rsidP="008903F8"/>
        </w:tc>
      </w:tr>
      <w:tr w:rsidR="008903F8" w:rsidTr="000D67D7">
        <w:tc>
          <w:tcPr>
            <w:tcW w:w="3528" w:type="dxa"/>
          </w:tcPr>
          <w:p w:rsidR="000D67D7" w:rsidRDefault="000D67D7" w:rsidP="008903F8"/>
        </w:tc>
        <w:tc>
          <w:tcPr>
            <w:tcW w:w="1800" w:type="dxa"/>
          </w:tcPr>
          <w:p w:rsidR="008903F8" w:rsidRDefault="008903F8" w:rsidP="008903F8"/>
        </w:tc>
        <w:tc>
          <w:tcPr>
            <w:tcW w:w="1854" w:type="dxa"/>
          </w:tcPr>
          <w:p w:rsidR="008903F8" w:rsidRDefault="008903F8" w:rsidP="008903F8"/>
        </w:tc>
        <w:tc>
          <w:tcPr>
            <w:tcW w:w="2394" w:type="dxa"/>
          </w:tcPr>
          <w:p w:rsidR="008903F8" w:rsidRDefault="008903F8" w:rsidP="008903F8"/>
        </w:tc>
      </w:tr>
      <w:tr w:rsidR="008903F8" w:rsidTr="000D67D7">
        <w:tc>
          <w:tcPr>
            <w:tcW w:w="3528" w:type="dxa"/>
          </w:tcPr>
          <w:p w:rsidR="008903F8" w:rsidRDefault="008903F8" w:rsidP="008903F8"/>
        </w:tc>
        <w:tc>
          <w:tcPr>
            <w:tcW w:w="1800" w:type="dxa"/>
          </w:tcPr>
          <w:p w:rsidR="008903F8" w:rsidRDefault="008903F8" w:rsidP="008903F8"/>
        </w:tc>
        <w:tc>
          <w:tcPr>
            <w:tcW w:w="1854" w:type="dxa"/>
          </w:tcPr>
          <w:p w:rsidR="008903F8" w:rsidRDefault="008903F8" w:rsidP="008903F8"/>
        </w:tc>
        <w:tc>
          <w:tcPr>
            <w:tcW w:w="2394" w:type="dxa"/>
          </w:tcPr>
          <w:p w:rsidR="008903F8" w:rsidRDefault="008903F8" w:rsidP="008903F8"/>
        </w:tc>
      </w:tr>
      <w:tr w:rsidR="000D67D7" w:rsidTr="000D67D7">
        <w:tc>
          <w:tcPr>
            <w:tcW w:w="3528" w:type="dxa"/>
          </w:tcPr>
          <w:p w:rsidR="000D67D7" w:rsidRDefault="000D67D7" w:rsidP="008903F8"/>
        </w:tc>
        <w:tc>
          <w:tcPr>
            <w:tcW w:w="1800" w:type="dxa"/>
          </w:tcPr>
          <w:p w:rsidR="000D67D7" w:rsidRDefault="000D67D7" w:rsidP="008903F8"/>
        </w:tc>
        <w:tc>
          <w:tcPr>
            <w:tcW w:w="1854" w:type="dxa"/>
          </w:tcPr>
          <w:p w:rsidR="000D67D7" w:rsidRDefault="000D67D7" w:rsidP="008903F8"/>
        </w:tc>
        <w:tc>
          <w:tcPr>
            <w:tcW w:w="2394" w:type="dxa"/>
          </w:tcPr>
          <w:p w:rsidR="000D67D7" w:rsidRDefault="000D67D7" w:rsidP="008903F8"/>
        </w:tc>
      </w:tr>
    </w:tbl>
    <w:p w:rsidR="008903F8" w:rsidRDefault="008903F8" w:rsidP="008903F8"/>
    <w:p w:rsidR="008903F8" w:rsidRDefault="008903F8" w:rsidP="008903F8">
      <w:pPr>
        <w:jc w:val="center"/>
      </w:pPr>
      <w:r>
        <w:t>Total Proposal Bid Price</w:t>
      </w:r>
      <w:r>
        <w:tab/>
        <w:t>$ _________________</w:t>
      </w:r>
    </w:p>
    <w:p w:rsidR="008903F8" w:rsidRDefault="008903F8"/>
    <w:p w:rsidR="008903F8" w:rsidRDefault="008903F8">
      <w:r>
        <w:t>The undersigned bidder declares that they have carefully examined the specifications of the materials and the contract documents and hereby proposed and agrees to furnish materials as described in the contract documents.  Bidder further declares that the proposed pricing will remain valid through June 30, 2020.</w:t>
      </w:r>
    </w:p>
    <w:p w:rsidR="008903F8" w:rsidRDefault="008903F8"/>
    <w:p w:rsidR="008903F8" w:rsidRDefault="008903F8">
      <w:r>
        <w:t>Bidders Signature:</w:t>
      </w:r>
      <w:r>
        <w:tab/>
        <w:t>____________________________________</w:t>
      </w:r>
    </w:p>
    <w:p w:rsidR="008903F8" w:rsidRDefault="008903F8">
      <w:r>
        <w:t>Date:</w:t>
      </w:r>
      <w:r>
        <w:tab/>
      </w:r>
      <w:r>
        <w:tab/>
      </w:r>
      <w:r>
        <w:tab/>
        <w:t>____________________________________</w:t>
      </w:r>
    </w:p>
    <w:sectPr w:rsidR="00890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F8"/>
    <w:rsid w:val="000D67D7"/>
    <w:rsid w:val="00571A95"/>
    <w:rsid w:val="0089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188</Words>
  <Characters>1072</Characters>
  <Application>Microsoft Office Word</Application>
  <DocSecurity>0</DocSecurity>
  <Lines>8</Lines>
  <Paragraphs>2</Paragraphs>
  <ScaleCrop>false</ScaleCrop>
  <Company>City of Milton-Freewater</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Patten</dc:creator>
  <cp:lastModifiedBy>Steven Patten</cp:lastModifiedBy>
  <cp:revision>2</cp:revision>
  <dcterms:created xsi:type="dcterms:W3CDTF">2018-10-31T20:23:00Z</dcterms:created>
  <dcterms:modified xsi:type="dcterms:W3CDTF">2018-10-31T20:37:00Z</dcterms:modified>
</cp:coreProperties>
</file>