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9C8" w:rsidRPr="006D54F6" w:rsidRDefault="00255CC1" w:rsidP="00255CC1">
      <w:pPr>
        <w:pStyle w:val="Title"/>
        <w:jc w:val="center"/>
        <w:rPr>
          <w:rStyle w:val="Strong"/>
        </w:rPr>
      </w:pPr>
      <w:r w:rsidRPr="006D54F6">
        <w:rPr>
          <w:rStyle w:val="Strong"/>
        </w:rPr>
        <w:t>CITY OF MILTON-FREEWATER</w:t>
      </w:r>
    </w:p>
    <w:p w:rsidR="00255CC1" w:rsidRPr="006D54F6" w:rsidRDefault="00255CC1" w:rsidP="00255CC1">
      <w:pPr>
        <w:pStyle w:val="Title"/>
        <w:jc w:val="center"/>
        <w:rPr>
          <w:rStyle w:val="Strong"/>
        </w:rPr>
      </w:pPr>
      <w:r w:rsidRPr="006D54F6">
        <w:rPr>
          <w:rStyle w:val="Strong"/>
        </w:rPr>
        <w:t>JOB DESCRIPTION</w:t>
      </w:r>
    </w:p>
    <w:p w:rsidR="00D8267F" w:rsidRPr="00FC3A0A" w:rsidRDefault="00255CC1" w:rsidP="00255CC1">
      <w:pPr>
        <w:spacing w:after="0"/>
        <w:rPr>
          <w:sz w:val="24"/>
          <w:szCs w:val="24"/>
        </w:rPr>
      </w:pPr>
      <w:r w:rsidRPr="00FC3A0A">
        <w:rPr>
          <w:sz w:val="24"/>
          <w:szCs w:val="24"/>
        </w:rPr>
        <w:t xml:space="preserve">POSITION TITLE:  </w:t>
      </w:r>
      <w:r w:rsidR="00FC3A0A" w:rsidRPr="00FC3A0A">
        <w:rPr>
          <w:sz w:val="24"/>
          <w:szCs w:val="24"/>
        </w:rPr>
        <w:t>JOURNEYMAN LINEMAN</w:t>
      </w:r>
      <w:r w:rsidRPr="00FC3A0A">
        <w:rPr>
          <w:sz w:val="24"/>
          <w:szCs w:val="24"/>
        </w:rPr>
        <w:tab/>
      </w:r>
      <w:r w:rsidRPr="00FC3A0A">
        <w:rPr>
          <w:sz w:val="24"/>
          <w:szCs w:val="24"/>
        </w:rPr>
        <w:tab/>
      </w:r>
      <w:r w:rsidRPr="00FC3A0A">
        <w:rPr>
          <w:sz w:val="24"/>
          <w:szCs w:val="24"/>
        </w:rPr>
        <w:tab/>
      </w:r>
    </w:p>
    <w:p w:rsidR="00255CC1" w:rsidRPr="00FC3A0A" w:rsidRDefault="00255CC1" w:rsidP="00255CC1">
      <w:pPr>
        <w:spacing w:after="0"/>
        <w:rPr>
          <w:sz w:val="24"/>
          <w:szCs w:val="24"/>
        </w:rPr>
      </w:pPr>
      <w:r w:rsidRPr="00FC3A0A">
        <w:rPr>
          <w:sz w:val="24"/>
          <w:szCs w:val="24"/>
        </w:rPr>
        <w:t>POSITION STATUS:  NON-EXEMPT</w:t>
      </w:r>
    </w:p>
    <w:p w:rsidR="00D8267F" w:rsidRPr="00FC3A0A" w:rsidRDefault="00255CC1" w:rsidP="00255CC1">
      <w:pPr>
        <w:spacing w:after="0"/>
        <w:rPr>
          <w:sz w:val="24"/>
          <w:szCs w:val="24"/>
        </w:rPr>
      </w:pPr>
      <w:r w:rsidRPr="00FC3A0A">
        <w:rPr>
          <w:sz w:val="24"/>
          <w:szCs w:val="24"/>
        </w:rPr>
        <w:t>BARGAINING UNIT:  IBEW-OUTSIDE (IBEW LOCAL 125)</w:t>
      </w:r>
      <w:r w:rsidRPr="00FC3A0A">
        <w:rPr>
          <w:sz w:val="24"/>
          <w:szCs w:val="24"/>
        </w:rPr>
        <w:tab/>
      </w:r>
    </w:p>
    <w:p w:rsidR="00255CC1" w:rsidRPr="00FC3A0A" w:rsidRDefault="00255CC1" w:rsidP="00255CC1">
      <w:pPr>
        <w:spacing w:after="0"/>
        <w:rPr>
          <w:sz w:val="24"/>
          <w:szCs w:val="24"/>
        </w:rPr>
      </w:pPr>
      <w:r w:rsidRPr="00FC3A0A">
        <w:rPr>
          <w:sz w:val="24"/>
          <w:szCs w:val="24"/>
        </w:rPr>
        <w:t xml:space="preserve">REPORTS TO:  </w:t>
      </w:r>
      <w:r w:rsidR="00FC3A0A" w:rsidRPr="00FC3A0A">
        <w:rPr>
          <w:sz w:val="24"/>
          <w:szCs w:val="24"/>
        </w:rPr>
        <w:t>ELECTRIC</w:t>
      </w:r>
      <w:r w:rsidRPr="00FC3A0A">
        <w:rPr>
          <w:sz w:val="24"/>
          <w:szCs w:val="24"/>
        </w:rPr>
        <w:t xml:space="preserve"> SUPERINTENDENT</w:t>
      </w:r>
    </w:p>
    <w:p w:rsidR="00255CC1" w:rsidRPr="00FC3A0A" w:rsidRDefault="00255CC1" w:rsidP="00255CC1">
      <w:pPr>
        <w:spacing w:after="0"/>
        <w:rPr>
          <w:sz w:val="24"/>
          <w:szCs w:val="24"/>
        </w:rPr>
      </w:pPr>
    </w:p>
    <w:p w:rsidR="00255CC1" w:rsidRPr="00FC3A0A" w:rsidRDefault="00255CC1" w:rsidP="00255CC1">
      <w:pPr>
        <w:spacing w:after="0"/>
        <w:rPr>
          <w:sz w:val="24"/>
          <w:szCs w:val="24"/>
        </w:rPr>
      </w:pPr>
      <w:r w:rsidRPr="00FC3A0A">
        <w:rPr>
          <w:sz w:val="24"/>
          <w:szCs w:val="24"/>
          <w:u w:val="single"/>
        </w:rPr>
        <w:t>GENERAL STATEMENT OF DUTIES</w:t>
      </w:r>
      <w:r w:rsidRPr="00FC3A0A">
        <w:rPr>
          <w:sz w:val="24"/>
          <w:szCs w:val="24"/>
        </w:rPr>
        <w:t>:</w:t>
      </w:r>
    </w:p>
    <w:p w:rsidR="00255CC1" w:rsidRPr="00FC3A0A" w:rsidRDefault="00FC3A0A" w:rsidP="00255CC1">
      <w:pPr>
        <w:spacing w:after="0"/>
        <w:rPr>
          <w:sz w:val="24"/>
          <w:szCs w:val="24"/>
        </w:rPr>
      </w:pPr>
      <w:r w:rsidRPr="00FC3A0A">
        <w:rPr>
          <w:sz w:val="24"/>
          <w:szCs w:val="24"/>
        </w:rPr>
        <w:t xml:space="preserve">Constructs, maintains, and repairs overhead, underground and substation electrical systems; does related work as required.  </w:t>
      </w:r>
    </w:p>
    <w:p w:rsidR="00255CC1" w:rsidRPr="00FC3A0A" w:rsidRDefault="00255CC1" w:rsidP="00255CC1">
      <w:pPr>
        <w:spacing w:after="0"/>
        <w:rPr>
          <w:sz w:val="24"/>
          <w:szCs w:val="24"/>
        </w:rPr>
      </w:pPr>
    </w:p>
    <w:p w:rsidR="00255CC1" w:rsidRPr="00FC3A0A" w:rsidRDefault="00255CC1" w:rsidP="00255CC1">
      <w:pPr>
        <w:spacing w:after="0"/>
        <w:rPr>
          <w:sz w:val="24"/>
          <w:szCs w:val="24"/>
        </w:rPr>
      </w:pPr>
      <w:r w:rsidRPr="00FC3A0A">
        <w:rPr>
          <w:sz w:val="24"/>
          <w:szCs w:val="24"/>
          <w:u w:val="single"/>
        </w:rPr>
        <w:t>SUPERVISION RECEIVED</w:t>
      </w:r>
      <w:r w:rsidRPr="00FC3A0A">
        <w:rPr>
          <w:sz w:val="24"/>
          <w:szCs w:val="24"/>
        </w:rPr>
        <w:t>:</w:t>
      </w:r>
    </w:p>
    <w:p w:rsidR="00255CC1" w:rsidRPr="00FC3A0A" w:rsidRDefault="00FC3A0A" w:rsidP="00255CC1">
      <w:pPr>
        <w:spacing w:after="0"/>
        <w:rPr>
          <w:sz w:val="24"/>
          <w:szCs w:val="24"/>
        </w:rPr>
      </w:pPr>
      <w:proofErr w:type="gramStart"/>
      <w:r w:rsidRPr="00FC3A0A">
        <w:rPr>
          <w:sz w:val="24"/>
          <w:szCs w:val="24"/>
        </w:rPr>
        <w:t>Works under the supervision of the Electric Department Superintendent and/or Working Foreman.</w:t>
      </w:r>
      <w:proofErr w:type="gramEnd"/>
    </w:p>
    <w:p w:rsidR="00255CC1" w:rsidRPr="00FC3A0A" w:rsidRDefault="00255CC1" w:rsidP="00255CC1">
      <w:pPr>
        <w:spacing w:after="0"/>
        <w:rPr>
          <w:sz w:val="24"/>
          <w:szCs w:val="24"/>
        </w:rPr>
      </w:pPr>
    </w:p>
    <w:p w:rsidR="00255CC1" w:rsidRPr="00FC3A0A" w:rsidRDefault="00255CC1" w:rsidP="00255CC1">
      <w:pPr>
        <w:spacing w:after="0"/>
        <w:rPr>
          <w:sz w:val="24"/>
          <w:szCs w:val="24"/>
        </w:rPr>
      </w:pPr>
      <w:r w:rsidRPr="00FC3A0A">
        <w:rPr>
          <w:sz w:val="24"/>
          <w:szCs w:val="24"/>
          <w:u w:val="single"/>
        </w:rPr>
        <w:t>SUPERVISION EXERCISED</w:t>
      </w:r>
      <w:r w:rsidRPr="00FC3A0A">
        <w:rPr>
          <w:sz w:val="24"/>
          <w:szCs w:val="24"/>
        </w:rPr>
        <w:t>:</w:t>
      </w:r>
    </w:p>
    <w:p w:rsidR="00255CC1" w:rsidRPr="00FC3A0A" w:rsidRDefault="00FC3A0A" w:rsidP="00255CC1">
      <w:pPr>
        <w:spacing w:after="0"/>
        <w:rPr>
          <w:sz w:val="24"/>
          <w:szCs w:val="24"/>
        </w:rPr>
      </w:pPr>
      <w:proofErr w:type="gramStart"/>
      <w:r w:rsidRPr="00FC3A0A">
        <w:rPr>
          <w:sz w:val="24"/>
          <w:szCs w:val="24"/>
        </w:rPr>
        <w:t>May exercise partial supervision over laborers and other Linemen or Apprentice Linemen as a lead worker in absence of Working Foreman.</w:t>
      </w:r>
      <w:proofErr w:type="gramEnd"/>
    </w:p>
    <w:p w:rsidR="00255CC1" w:rsidRPr="00FC3A0A" w:rsidRDefault="00255CC1" w:rsidP="00255CC1">
      <w:pPr>
        <w:spacing w:after="0"/>
        <w:rPr>
          <w:sz w:val="24"/>
          <w:szCs w:val="24"/>
        </w:rPr>
      </w:pPr>
    </w:p>
    <w:p w:rsidR="00255CC1" w:rsidRPr="00FC3A0A" w:rsidRDefault="00255CC1" w:rsidP="00255CC1">
      <w:pPr>
        <w:spacing w:after="0"/>
        <w:rPr>
          <w:sz w:val="24"/>
          <w:szCs w:val="24"/>
        </w:rPr>
      </w:pPr>
      <w:r w:rsidRPr="00FC3A0A">
        <w:rPr>
          <w:sz w:val="24"/>
          <w:szCs w:val="24"/>
          <w:u w:val="single"/>
        </w:rPr>
        <w:t>TYPICAL EXAMPLES OF WORK</w:t>
      </w:r>
      <w:r w:rsidRPr="00FC3A0A">
        <w:rPr>
          <w:sz w:val="24"/>
          <w:szCs w:val="24"/>
        </w:rPr>
        <w:t>:</w:t>
      </w:r>
    </w:p>
    <w:p w:rsidR="00255CC1" w:rsidRPr="00FC3A0A" w:rsidRDefault="00255CC1" w:rsidP="00255CC1">
      <w:pPr>
        <w:spacing w:after="0"/>
        <w:rPr>
          <w:sz w:val="24"/>
          <w:szCs w:val="24"/>
        </w:rPr>
      </w:pPr>
      <w:r w:rsidRPr="00FC3A0A">
        <w:rPr>
          <w:sz w:val="24"/>
          <w:szCs w:val="24"/>
        </w:rPr>
        <w:t>A broad range of duties which may include, but are not limited to:</w:t>
      </w:r>
    </w:p>
    <w:p w:rsidR="000E63B5" w:rsidRPr="00FC3A0A" w:rsidRDefault="00FC3A0A" w:rsidP="00255CC1">
      <w:pPr>
        <w:pStyle w:val="ListParagraph"/>
        <w:numPr>
          <w:ilvl w:val="0"/>
          <w:numId w:val="1"/>
        </w:numPr>
        <w:spacing w:after="0"/>
        <w:ind w:left="360"/>
        <w:rPr>
          <w:sz w:val="24"/>
          <w:szCs w:val="24"/>
        </w:rPr>
      </w:pPr>
      <w:r w:rsidRPr="00FC3A0A">
        <w:rPr>
          <w:sz w:val="24"/>
          <w:szCs w:val="24"/>
        </w:rPr>
        <w:t>Installs and removes poles, hardware</w:t>
      </w:r>
      <w:r w:rsidR="00E374DF">
        <w:rPr>
          <w:sz w:val="24"/>
          <w:szCs w:val="24"/>
        </w:rPr>
        <w:t>,</w:t>
      </w:r>
      <w:bookmarkStart w:id="0" w:name="_GoBack"/>
      <w:bookmarkEnd w:id="0"/>
      <w:r w:rsidRPr="00FC3A0A">
        <w:rPr>
          <w:sz w:val="24"/>
          <w:szCs w:val="24"/>
        </w:rPr>
        <w:t xml:space="preserve"> cross arms, strings wire, and installs transformers.</w:t>
      </w:r>
    </w:p>
    <w:p w:rsidR="00FC3A0A" w:rsidRPr="00FC3A0A" w:rsidRDefault="00FC3A0A" w:rsidP="00255CC1">
      <w:pPr>
        <w:pStyle w:val="ListParagraph"/>
        <w:numPr>
          <w:ilvl w:val="0"/>
          <w:numId w:val="1"/>
        </w:numPr>
        <w:spacing w:after="0"/>
        <w:ind w:left="360"/>
        <w:rPr>
          <w:sz w:val="24"/>
          <w:szCs w:val="24"/>
        </w:rPr>
      </w:pPr>
      <w:r w:rsidRPr="00FC3A0A">
        <w:rPr>
          <w:sz w:val="24"/>
          <w:szCs w:val="24"/>
        </w:rPr>
        <w:t>Installs underground primary, secondary, transformers and services.</w:t>
      </w:r>
    </w:p>
    <w:p w:rsidR="00FC3A0A" w:rsidRPr="00FC3A0A" w:rsidRDefault="00FC3A0A" w:rsidP="00255CC1">
      <w:pPr>
        <w:pStyle w:val="ListParagraph"/>
        <w:numPr>
          <w:ilvl w:val="0"/>
          <w:numId w:val="1"/>
        </w:numPr>
        <w:spacing w:after="0"/>
        <w:ind w:left="360"/>
        <w:rPr>
          <w:sz w:val="24"/>
          <w:szCs w:val="24"/>
        </w:rPr>
      </w:pPr>
      <w:r w:rsidRPr="00FC3A0A">
        <w:rPr>
          <w:sz w:val="24"/>
          <w:szCs w:val="24"/>
        </w:rPr>
        <w:t>Responds to trouble calls such as outages and makes necessary repairs.</w:t>
      </w:r>
    </w:p>
    <w:p w:rsidR="00FC3A0A" w:rsidRPr="00FC3A0A" w:rsidRDefault="00FC3A0A" w:rsidP="00255CC1">
      <w:pPr>
        <w:pStyle w:val="ListParagraph"/>
        <w:numPr>
          <w:ilvl w:val="0"/>
          <w:numId w:val="1"/>
        </w:numPr>
        <w:spacing w:after="0"/>
        <w:ind w:left="360"/>
        <w:rPr>
          <w:sz w:val="24"/>
          <w:szCs w:val="24"/>
        </w:rPr>
      </w:pPr>
      <w:r w:rsidRPr="00FC3A0A">
        <w:rPr>
          <w:sz w:val="24"/>
          <w:szCs w:val="24"/>
        </w:rPr>
        <w:t>Operates line truck, man lifts or other equipment in the construction of electric failures.</w:t>
      </w:r>
    </w:p>
    <w:p w:rsidR="00FC3A0A" w:rsidRPr="00FC3A0A" w:rsidRDefault="00FC3A0A" w:rsidP="00255CC1">
      <w:pPr>
        <w:pStyle w:val="ListParagraph"/>
        <w:numPr>
          <w:ilvl w:val="0"/>
          <w:numId w:val="1"/>
        </w:numPr>
        <w:spacing w:after="0"/>
        <w:ind w:left="360"/>
        <w:rPr>
          <w:sz w:val="24"/>
          <w:szCs w:val="24"/>
        </w:rPr>
      </w:pPr>
      <w:r w:rsidRPr="00FC3A0A">
        <w:rPr>
          <w:sz w:val="24"/>
          <w:szCs w:val="24"/>
        </w:rPr>
        <w:t>Reads meters as required.</w:t>
      </w:r>
    </w:p>
    <w:p w:rsidR="00FC3A0A" w:rsidRPr="00FC3A0A" w:rsidRDefault="00FC3A0A" w:rsidP="00255CC1">
      <w:pPr>
        <w:pStyle w:val="ListParagraph"/>
        <w:numPr>
          <w:ilvl w:val="0"/>
          <w:numId w:val="1"/>
        </w:numPr>
        <w:spacing w:after="0"/>
        <w:ind w:left="360"/>
        <w:rPr>
          <w:sz w:val="24"/>
          <w:szCs w:val="24"/>
        </w:rPr>
      </w:pPr>
      <w:r w:rsidRPr="00FC3A0A">
        <w:rPr>
          <w:sz w:val="24"/>
          <w:szCs w:val="24"/>
        </w:rPr>
        <w:t>Trims trees from electrical lines.</w:t>
      </w:r>
    </w:p>
    <w:p w:rsidR="00FC3A0A" w:rsidRPr="00FC3A0A" w:rsidRDefault="00FC3A0A" w:rsidP="00255CC1">
      <w:pPr>
        <w:pStyle w:val="ListParagraph"/>
        <w:numPr>
          <w:ilvl w:val="0"/>
          <w:numId w:val="1"/>
        </w:numPr>
        <w:spacing w:after="0"/>
        <w:ind w:left="360"/>
        <w:rPr>
          <w:sz w:val="24"/>
          <w:szCs w:val="24"/>
        </w:rPr>
      </w:pPr>
      <w:r w:rsidRPr="00FC3A0A">
        <w:rPr>
          <w:sz w:val="24"/>
          <w:szCs w:val="24"/>
        </w:rPr>
        <w:t>Meter installation and change out.</w:t>
      </w:r>
    </w:p>
    <w:p w:rsidR="000E63B5" w:rsidRPr="006D54F6" w:rsidRDefault="000E63B5" w:rsidP="000E63B5">
      <w:pPr>
        <w:spacing w:after="0"/>
      </w:pPr>
    </w:p>
    <w:p w:rsidR="000E63B5" w:rsidRPr="00FC3A0A" w:rsidRDefault="000E63B5" w:rsidP="000E63B5">
      <w:pPr>
        <w:spacing w:after="0"/>
        <w:rPr>
          <w:b/>
          <w:sz w:val="24"/>
          <w:szCs w:val="24"/>
        </w:rPr>
      </w:pPr>
      <w:r w:rsidRPr="00FC3A0A">
        <w:rPr>
          <w:b/>
          <w:sz w:val="24"/>
          <w:szCs w:val="24"/>
        </w:rPr>
        <w:t>DESIRABLE QUALIFICATIONS FOR EMPLOYMENT</w:t>
      </w:r>
    </w:p>
    <w:p w:rsidR="000E63B5" w:rsidRPr="00FC3A0A" w:rsidRDefault="000E63B5" w:rsidP="00255CC1">
      <w:pPr>
        <w:spacing w:after="0"/>
        <w:rPr>
          <w:sz w:val="24"/>
          <w:szCs w:val="24"/>
        </w:rPr>
      </w:pPr>
      <w:r w:rsidRPr="00FC3A0A">
        <w:rPr>
          <w:sz w:val="24"/>
          <w:szCs w:val="24"/>
          <w:u w:val="single"/>
        </w:rPr>
        <w:t>KNOWLEDGE, SKILL AND ABILITY</w:t>
      </w:r>
      <w:r w:rsidRPr="00FC3A0A">
        <w:rPr>
          <w:sz w:val="24"/>
          <w:szCs w:val="24"/>
        </w:rPr>
        <w:t>:</w:t>
      </w:r>
    </w:p>
    <w:p w:rsidR="00296236" w:rsidRDefault="00FC3A0A" w:rsidP="00255CC1">
      <w:pPr>
        <w:spacing w:after="0"/>
        <w:rPr>
          <w:sz w:val="24"/>
          <w:szCs w:val="24"/>
        </w:rPr>
      </w:pPr>
      <w:r>
        <w:rPr>
          <w:sz w:val="24"/>
          <w:szCs w:val="24"/>
        </w:rPr>
        <w:t>Considerable knowledge of the methods and tools used in line construction and maintenance work, and of the occupational hazards involved and the safety precautions used for the trade; working knowledge of the principles of electrical theory</w:t>
      </w:r>
      <w:r w:rsidR="00296236">
        <w:rPr>
          <w:sz w:val="24"/>
          <w:szCs w:val="24"/>
        </w:rPr>
        <w:t xml:space="preserve"> as applied to electrical circuits and wiring systems and ability to apply this knowledge to work problems; thorough knowledge of first aid, including pole top rescue; demonstrated practical skills in pole top resuscitation; ability to work from sketches, blueprints and written or oral instructions, good physical condition and health and sufficient strength to perform heavy (sometimes exceeding 100 lbs.) manual tasks relating to line construction; ability to climb poles and work at moderate heights with energized high tension lines, such as primary conductors; ability to work in all </w:t>
      </w:r>
    </w:p>
    <w:p w:rsidR="00296236" w:rsidRDefault="00296236" w:rsidP="00255CC1">
      <w:pPr>
        <w:spacing w:after="0"/>
        <w:rPr>
          <w:sz w:val="24"/>
          <w:szCs w:val="24"/>
        </w:rPr>
      </w:pPr>
    </w:p>
    <w:p w:rsidR="00296236" w:rsidRDefault="00296236" w:rsidP="00255CC1">
      <w:pPr>
        <w:spacing w:after="0"/>
        <w:rPr>
          <w:sz w:val="24"/>
          <w:szCs w:val="24"/>
        </w:rPr>
      </w:pPr>
      <w:r>
        <w:rPr>
          <w:sz w:val="24"/>
          <w:szCs w:val="24"/>
        </w:rPr>
        <w:t>Journeyman Lineman continued – page 2</w:t>
      </w:r>
    </w:p>
    <w:p w:rsidR="00296236" w:rsidRDefault="00296236" w:rsidP="00255CC1">
      <w:pPr>
        <w:spacing w:after="0"/>
        <w:rPr>
          <w:sz w:val="24"/>
          <w:szCs w:val="24"/>
        </w:rPr>
      </w:pPr>
    </w:p>
    <w:p w:rsidR="00D002A4" w:rsidRPr="00FC3A0A" w:rsidRDefault="00296236" w:rsidP="00255CC1">
      <w:pPr>
        <w:spacing w:after="0"/>
        <w:rPr>
          <w:sz w:val="24"/>
          <w:szCs w:val="24"/>
        </w:rPr>
      </w:pPr>
      <w:proofErr w:type="gramStart"/>
      <w:r>
        <w:rPr>
          <w:sz w:val="24"/>
          <w:szCs w:val="24"/>
        </w:rPr>
        <w:t>weather</w:t>
      </w:r>
      <w:proofErr w:type="gramEnd"/>
      <w:r>
        <w:rPr>
          <w:sz w:val="24"/>
          <w:szCs w:val="24"/>
        </w:rPr>
        <w:t xml:space="preserve"> conditions; skill in the use and care of the tools and equipment of the trade; ability to maintain harmonious relationships with other employees and the public.</w:t>
      </w:r>
    </w:p>
    <w:p w:rsidR="006E6BFA" w:rsidRPr="006D54F6" w:rsidRDefault="006E6BFA" w:rsidP="00255CC1">
      <w:pPr>
        <w:spacing w:after="0"/>
        <w:rPr>
          <w:u w:val="single"/>
        </w:rPr>
      </w:pPr>
    </w:p>
    <w:p w:rsidR="000E63B5" w:rsidRPr="00296236" w:rsidRDefault="000E63B5" w:rsidP="00255CC1">
      <w:pPr>
        <w:spacing w:after="0"/>
        <w:rPr>
          <w:sz w:val="24"/>
          <w:szCs w:val="24"/>
        </w:rPr>
      </w:pPr>
      <w:r w:rsidRPr="00296236">
        <w:rPr>
          <w:sz w:val="24"/>
          <w:szCs w:val="24"/>
          <w:u w:val="single"/>
        </w:rPr>
        <w:t>EXPERIENCE AND TRAINING</w:t>
      </w:r>
      <w:r w:rsidRPr="00296236">
        <w:rPr>
          <w:sz w:val="24"/>
          <w:szCs w:val="24"/>
        </w:rPr>
        <w:t>:</w:t>
      </w:r>
    </w:p>
    <w:p w:rsidR="00255CC1" w:rsidRPr="00296236" w:rsidRDefault="00296236" w:rsidP="00255CC1">
      <w:pPr>
        <w:spacing w:after="0"/>
        <w:rPr>
          <w:sz w:val="24"/>
          <w:szCs w:val="24"/>
        </w:rPr>
      </w:pPr>
      <w:proofErr w:type="gramStart"/>
      <w:r>
        <w:rPr>
          <w:sz w:val="24"/>
          <w:szCs w:val="24"/>
        </w:rPr>
        <w:t>Experience in electric maintenance and completion of a recognized apprenticeship in line work.</w:t>
      </w:r>
      <w:proofErr w:type="gramEnd"/>
      <w:r>
        <w:rPr>
          <w:sz w:val="24"/>
          <w:szCs w:val="24"/>
        </w:rPr>
        <w:t xml:space="preserve">  </w:t>
      </w:r>
      <w:proofErr w:type="gramStart"/>
      <w:r>
        <w:rPr>
          <w:sz w:val="24"/>
          <w:szCs w:val="24"/>
        </w:rPr>
        <w:t>Graduation from a senior high school or equivalent GED certificate.</w:t>
      </w:r>
      <w:proofErr w:type="gramEnd"/>
    </w:p>
    <w:p w:rsidR="000E63B5" w:rsidRPr="006D54F6" w:rsidRDefault="000E63B5" w:rsidP="00255CC1">
      <w:pPr>
        <w:spacing w:after="0"/>
      </w:pPr>
    </w:p>
    <w:p w:rsidR="000E63B5" w:rsidRPr="00296236" w:rsidRDefault="000E63B5" w:rsidP="00255CC1">
      <w:pPr>
        <w:spacing w:after="0"/>
        <w:rPr>
          <w:sz w:val="24"/>
          <w:szCs w:val="24"/>
        </w:rPr>
      </w:pPr>
      <w:r w:rsidRPr="00296236">
        <w:rPr>
          <w:sz w:val="24"/>
          <w:szCs w:val="24"/>
          <w:u w:val="single"/>
        </w:rPr>
        <w:t>NECESSARY SPECIAL QUALIFICATIONS</w:t>
      </w:r>
      <w:r w:rsidRPr="00296236">
        <w:rPr>
          <w:sz w:val="24"/>
          <w:szCs w:val="24"/>
        </w:rPr>
        <w:t>:</w:t>
      </w:r>
    </w:p>
    <w:p w:rsidR="000E63B5" w:rsidRDefault="0074643E" w:rsidP="00255CC1">
      <w:pPr>
        <w:spacing w:after="0"/>
        <w:rPr>
          <w:sz w:val="24"/>
          <w:szCs w:val="24"/>
        </w:rPr>
      </w:pPr>
      <w:r>
        <w:rPr>
          <w:sz w:val="24"/>
          <w:szCs w:val="24"/>
        </w:rPr>
        <w:t xml:space="preserve">Journeyman Lineman status and possession of, or the ability to secure possession of a valid Class </w:t>
      </w:r>
      <w:proofErr w:type="gramStart"/>
      <w:r>
        <w:rPr>
          <w:sz w:val="24"/>
          <w:szCs w:val="24"/>
        </w:rPr>
        <w:t>A</w:t>
      </w:r>
      <w:proofErr w:type="gramEnd"/>
      <w:r>
        <w:rPr>
          <w:sz w:val="24"/>
          <w:szCs w:val="24"/>
        </w:rPr>
        <w:t xml:space="preserve"> CDL (Commercial </w:t>
      </w:r>
      <w:proofErr w:type="spellStart"/>
      <w:r>
        <w:rPr>
          <w:sz w:val="24"/>
          <w:szCs w:val="24"/>
        </w:rPr>
        <w:t>Drivers</w:t>
      </w:r>
      <w:proofErr w:type="spellEnd"/>
      <w:r>
        <w:rPr>
          <w:sz w:val="24"/>
          <w:szCs w:val="24"/>
        </w:rPr>
        <w:t xml:space="preserve"> License) with appropriate endorsements.</w:t>
      </w:r>
    </w:p>
    <w:p w:rsidR="0074643E" w:rsidRDefault="0074643E" w:rsidP="00255CC1">
      <w:pPr>
        <w:spacing w:after="0"/>
        <w:rPr>
          <w:sz w:val="24"/>
          <w:szCs w:val="24"/>
        </w:rPr>
      </w:pPr>
    </w:p>
    <w:p w:rsidR="0074643E" w:rsidRDefault="0074643E" w:rsidP="00255CC1">
      <w:pPr>
        <w:spacing w:after="0"/>
        <w:rPr>
          <w:sz w:val="24"/>
          <w:szCs w:val="24"/>
        </w:rPr>
      </w:pPr>
    </w:p>
    <w:p w:rsidR="0074643E" w:rsidRDefault="0074643E" w:rsidP="00255CC1">
      <w:pPr>
        <w:spacing w:after="0"/>
        <w:rPr>
          <w:sz w:val="24"/>
          <w:szCs w:val="24"/>
        </w:rPr>
      </w:pPr>
    </w:p>
    <w:p w:rsidR="0074643E" w:rsidRDefault="0074643E" w:rsidP="00255CC1">
      <w:pPr>
        <w:spacing w:after="0"/>
        <w:rPr>
          <w:sz w:val="24"/>
          <w:szCs w:val="24"/>
        </w:rPr>
      </w:pPr>
    </w:p>
    <w:p w:rsidR="0074643E" w:rsidRDefault="0074643E" w:rsidP="00255CC1">
      <w:pPr>
        <w:spacing w:after="0"/>
        <w:rPr>
          <w:sz w:val="24"/>
          <w:szCs w:val="24"/>
        </w:rPr>
      </w:pPr>
    </w:p>
    <w:p w:rsidR="0074643E" w:rsidRPr="00296236" w:rsidRDefault="0074643E" w:rsidP="00255CC1">
      <w:pPr>
        <w:spacing w:after="0"/>
        <w:rPr>
          <w:sz w:val="24"/>
          <w:szCs w:val="24"/>
        </w:rPr>
      </w:pPr>
      <w:r>
        <w:rPr>
          <w:sz w:val="24"/>
          <w:szCs w:val="24"/>
        </w:rPr>
        <w:t>REVISED 5/21/2012</w:t>
      </w:r>
    </w:p>
    <w:p w:rsidR="00D002A4" w:rsidRPr="00296236" w:rsidRDefault="00D002A4" w:rsidP="00255CC1">
      <w:pPr>
        <w:spacing w:after="0"/>
        <w:rPr>
          <w:sz w:val="24"/>
          <w:szCs w:val="24"/>
        </w:rPr>
      </w:pPr>
    </w:p>
    <w:sectPr w:rsidR="00D002A4" w:rsidRPr="00296236" w:rsidSect="00255CC1">
      <w:footerReference w:type="default" r:id="rId8"/>
      <w:pgSz w:w="12240" w:h="15840"/>
      <w:pgMar w:top="720" w:right="72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67F" w:rsidRDefault="00D8267F" w:rsidP="00D8267F">
      <w:pPr>
        <w:spacing w:after="0" w:line="240" w:lineRule="auto"/>
      </w:pPr>
      <w:r>
        <w:separator/>
      </w:r>
    </w:p>
  </w:endnote>
  <w:endnote w:type="continuationSeparator" w:id="0">
    <w:p w:rsidR="00D8267F" w:rsidRDefault="00D8267F" w:rsidP="00D8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67F" w:rsidRDefault="00D8267F">
    <w:pPr>
      <w:pStyle w:val="Footer"/>
      <w:pBdr>
        <w:top w:val="thinThickSmallGap" w:sz="24" w:space="1" w:color="622423" w:themeColor="accent2" w:themeShade="7F"/>
      </w:pBdr>
      <w:rPr>
        <w:rFonts w:asciiTheme="majorHAnsi" w:eastAsiaTheme="majorEastAsia" w:hAnsiTheme="majorHAnsi" w:cstheme="majorBidi"/>
      </w:rPr>
    </w:pPr>
    <w:proofErr w:type="gramStart"/>
    <w:r>
      <w:rPr>
        <w:rFonts w:asciiTheme="majorHAnsi" w:eastAsiaTheme="majorEastAsia" w:hAnsiTheme="majorHAnsi" w:cstheme="majorBidi"/>
      </w:rPr>
      <w:t>2012  JOURNEYMAN</w:t>
    </w:r>
    <w:proofErr w:type="gramEnd"/>
    <w:r>
      <w:rPr>
        <w:rFonts w:asciiTheme="majorHAnsi" w:eastAsiaTheme="majorEastAsia" w:hAnsiTheme="majorHAnsi" w:cstheme="majorBidi"/>
      </w:rPr>
      <w:t xml:space="preserve"> LINEMAN JOB DESCRIPTION                                                                             </w:t>
    </w:r>
  </w:p>
  <w:p w:rsidR="00D8267F" w:rsidRDefault="00D826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67F" w:rsidRDefault="00D8267F" w:rsidP="00D8267F">
      <w:pPr>
        <w:spacing w:after="0" w:line="240" w:lineRule="auto"/>
      </w:pPr>
      <w:r>
        <w:separator/>
      </w:r>
    </w:p>
  </w:footnote>
  <w:footnote w:type="continuationSeparator" w:id="0">
    <w:p w:rsidR="00D8267F" w:rsidRDefault="00D8267F" w:rsidP="00D826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B12AE"/>
    <w:multiLevelType w:val="hybridMultilevel"/>
    <w:tmpl w:val="D166D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B6D"/>
    <w:rsid w:val="000E63B5"/>
    <w:rsid w:val="00255CC1"/>
    <w:rsid w:val="00296236"/>
    <w:rsid w:val="002A0001"/>
    <w:rsid w:val="006235AD"/>
    <w:rsid w:val="006D54F6"/>
    <w:rsid w:val="006E6BFA"/>
    <w:rsid w:val="0074643E"/>
    <w:rsid w:val="00771B6D"/>
    <w:rsid w:val="00992B49"/>
    <w:rsid w:val="00B26249"/>
    <w:rsid w:val="00D002A4"/>
    <w:rsid w:val="00D8267F"/>
    <w:rsid w:val="00DA59C8"/>
    <w:rsid w:val="00E374DF"/>
    <w:rsid w:val="00FC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5C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5CC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55CC1"/>
    <w:pPr>
      <w:ind w:left="720"/>
      <w:contextualSpacing/>
    </w:pPr>
  </w:style>
  <w:style w:type="paragraph" w:styleId="Header">
    <w:name w:val="header"/>
    <w:basedOn w:val="Normal"/>
    <w:link w:val="HeaderChar"/>
    <w:uiPriority w:val="99"/>
    <w:unhideWhenUsed/>
    <w:rsid w:val="00D82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67F"/>
  </w:style>
  <w:style w:type="paragraph" w:styleId="Footer">
    <w:name w:val="footer"/>
    <w:basedOn w:val="Normal"/>
    <w:link w:val="FooterChar"/>
    <w:uiPriority w:val="99"/>
    <w:unhideWhenUsed/>
    <w:rsid w:val="00D82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67F"/>
  </w:style>
  <w:style w:type="paragraph" w:styleId="BalloonText">
    <w:name w:val="Balloon Text"/>
    <w:basedOn w:val="Normal"/>
    <w:link w:val="BalloonTextChar"/>
    <w:uiPriority w:val="99"/>
    <w:semiHidden/>
    <w:unhideWhenUsed/>
    <w:rsid w:val="00D82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67F"/>
    <w:rPr>
      <w:rFonts w:ascii="Tahoma" w:hAnsi="Tahoma" w:cs="Tahoma"/>
      <w:sz w:val="16"/>
      <w:szCs w:val="16"/>
    </w:rPr>
  </w:style>
  <w:style w:type="character" w:styleId="Strong">
    <w:name w:val="Strong"/>
    <w:basedOn w:val="DefaultParagraphFont"/>
    <w:uiPriority w:val="22"/>
    <w:qFormat/>
    <w:rsid w:val="006D54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5C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5CC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55CC1"/>
    <w:pPr>
      <w:ind w:left="720"/>
      <w:contextualSpacing/>
    </w:pPr>
  </w:style>
  <w:style w:type="paragraph" w:styleId="Header">
    <w:name w:val="header"/>
    <w:basedOn w:val="Normal"/>
    <w:link w:val="HeaderChar"/>
    <w:uiPriority w:val="99"/>
    <w:unhideWhenUsed/>
    <w:rsid w:val="00D82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67F"/>
  </w:style>
  <w:style w:type="paragraph" w:styleId="Footer">
    <w:name w:val="footer"/>
    <w:basedOn w:val="Normal"/>
    <w:link w:val="FooterChar"/>
    <w:uiPriority w:val="99"/>
    <w:unhideWhenUsed/>
    <w:rsid w:val="00D82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67F"/>
  </w:style>
  <w:style w:type="paragraph" w:styleId="BalloonText">
    <w:name w:val="Balloon Text"/>
    <w:basedOn w:val="Normal"/>
    <w:link w:val="BalloonTextChar"/>
    <w:uiPriority w:val="99"/>
    <w:semiHidden/>
    <w:unhideWhenUsed/>
    <w:rsid w:val="00D82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67F"/>
    <w:rPr>
      <w:rFonts w:ascii="Tahoma" w:hAnsi="Tahoma" w:cs="Tahoma"/>
      <w:sz w:val="16"/>
      <w:szCs w:val="16"/>
    </w:rPr>
  </w:style>
  <w:style w:type="character" w:styleId="Strong">
    <w:name w:val="Strong"/>
    <w:basedOn w:val="DefaultParagraphFont"/>
    <w:uiPriority w:val="22"/>
    <w:qFormat/>
    <w:rsid w:val="006D54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Milton-Freewater</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Dutcher</dc:creator>
  <cp:lastModifiedBy>Bubar, Laurie</cp:lastModifiedBy>
  <cp:revision>4</cp:revision>
  <cp:lastPrinted>2019-03-06T19:28:00Z</cp:lastPrinted>
  <dcterms:created xsi:type="dcterms:W3CDTF">2018-04-11T17:48:00Z</dcterms:created>
  <dcterms:modified xsi:type="dcterms:W3CDTF">2019-03-06T19:41:00Z</dcterms:modified>
</cp:coreProperties>
</file>